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Health/Wellness-First Aid (2)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Bandages cont. &amp; beginning first aid kit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Assorted bandages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Situation cards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proper care of a cut/scrape/scratch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an appropriate sized bandage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figure out how many bandages are needed to be purchased, how many boxes, etc.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 a student to review when a bandage is needed.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 someone to describe the process of caring for an injury requiring a bandage.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pick a situation card and complete the care needed.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Create a class first aid kit &amp; figure out a place so that it is accessible for all.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Each child will label their first aid kit and collect the specified amount and types of bandages and place in their kits.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Firstaid bandage assessment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